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4AB" w:rsidRDefault="006314AB" w:rsidP="006314AB">
      <w:pPr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>ՀՀ Շիրակի մարզի գ. Բերդաշենի</w:t>
      </w:r>
      <w:r w:rsidRPr="006314AB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>միջնակարգ դպրոցի տիպային (մոդուլային)</w:t>
      </w:r>
    </w:p>
    <w:p w:rsidR="006314AB" w:rsidRDefault="006314AB" w:rsidP="006314AB">
      <w:pPr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 xml:space="preserve"> շենքի կառուցման աշխատանքների համար</w:t>
      </w:r>
    </w:p>
    <w:p w:rsidR="006314AB" w:rsidRDefault="006314AB" w:rsidP="006314AB">
      <w:pPr>
        <w:tabs>
          <w:tab w:val="left" w:pos="360"/>
          <w:tab w:val="left" w:pos="540"/>
        </w:tabs>
        <w:spacing w:after="12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A7983">
        <w:rPr>
          <w:rFonts w:ascii="GHEA Grapalat" w:hAnsi="GHEA Grapalat" w:cs="Sylfaen"/>
          <w:b/>
          <w:sz w:val="20"/>
          <w:szCs w:val="20"/>
          <w:lang w:val="hy-AM"/>
        </w:rPr>
        <w:t>Աղյուսակ N1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35"/>
        <w:gridCol w:w="6174"/>
        <w:gridCol w:w="3261"/>
      </w:tblGrid>
      <w:tr w:rsidR="00633E3E" w:rsidRPr="001D79D8" w:rsidTr="002508EF">
        <w:trPr>
          <w:trHeight w:val="861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Հ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Հ</w:t>
            </w:r>
          </w:p>
        </w:tc>
        <w:tc>
          <w:tcPr>
            <w:tcW w:w="6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 w:cs="Arian AMU"/>
                <w:b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Նախագծանախահաշվային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փաստաթղթերով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նախատեսված</w:t>
            </w:r>
          </w:p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նյութեր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և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սարքավորումներ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Նախագծողի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կողմից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սահմանված երաշխիքային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ժամկետ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 xml:space="preserve"> /</w:t>
            </w:r>
            <w:r w:rsidRPr="001D79D8">
              <w:rPr>
                <w:rFonts w:ascii="GHEA Grapalat" w:hAnsi="GHEA Grapalat" w:cs="Arian AMU"/>
                <w:b/>
                <w:sz w:val="18"/>
                <w:szCs w:val="18"/>
              </w:rPr>
              <w:t>տարի</w:t>
            </w:r>
            <w:r w:rsidRPr="001D79D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33E3E" w:rsidRPr="001D79D8" w:rsidTr="002508EF">
        <w:trPr>
          <w:trHeight w:val="300"/>
          <w:tblHeader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79D8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</w:tr>
      <w:tr w:rsidR="00633E3E" w:rsidRPr="001D79D8" w:rsidTr="002508EF">
        <w:trPr>
          <w:trHeight w:val="42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Շենքի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կրող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կոնստրուկցիաների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շահագործման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հաշվարկային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ժամկետ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633E3E" w:rsidRPr="001D79D8" w:rsidTr="002508EF">
        <w:trPr>
          <w:trHeight w:val="393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Հարդարման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աշխատանքներ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1D79D8" w:rsidTr="002508EF">
        <w:trPr>
          <w:trHeight w:val="43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Բազալտե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հանքաբամբակից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ջերմամեկուսիչ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նյութեր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633E3E" w:rsidRPr="001D79D8" w:rsidTr="002508EF">
        <w:trPr>
          <w:trHeight w:val="3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Տանիք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1D79D8" w:rsidTr="002508EF">
        <w:trPr>
          <w:trHeight w:val="6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Բիտումային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կղմինդրից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ծածկույթի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իրականացում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մոդիֆիկացված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բիտում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1,3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կգ</w:t>
            </w:r>
            <w:r w:rsidRPr="001D79D8">
              <w:rPr>
                <w:rFonts w:ascii="GHEA Grapalat" w:hAnsi="GHEA Grapalat"/>
                <w:sz w:val="18"/>
                <w:szCs w:val="18"/>
              </w:rPr>
              <w:t>/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քմ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պարունակությամբ</w:t>
            </w:r>
            <w:r w:rsidRPr="001D79D8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633E3E" w:rsidRPr="001D79D8" w:rsidTr="002508EF">
        <w:trPr>
          <w:trHeight w:val="43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Սառը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ջրի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մատակարարման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ներքին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ցանց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1D79D8" w:rsidTr="002508EF">
        <w:trPr>
          <w:trHeight w:val="39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Ցնցուղի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ծորակ</w:t>
            </w:r>
            <w:r w:rsidRPr="001D79D8">
              <w:rPr>
                <w:rFonts w:ascii="GHEA Grapalat" w:hAnsi="GHEA Grapalat"/>
                <w:sz w:val="18"/>
                <w:szCs w:val="18"/>
              </w:rPr>
              <w:t>-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խառնիչ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37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Լվացարանի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ծորակ</w:t>
            </w:r>
            <w:r w:rsidRPr="001D79D8">
              <w:rPr>
                <w:rFonts w:ascii="GHEA Grapalat" w:hAnsi="GHEA Grapalat"/>
                <w:sz w:val="18"/>
                <w:szCs w:val="18"/>
              </w:rPr>
              <w:t>-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խառնիչ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0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Խոհանոցակոնքի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ծորակ</w:t>
            </w:r>
            <w:r w:rsidRPr="001D79D8">
              <w:rPr>
                <w:rFonts w:ascii="GHEA Grapalat" w:hAnsi="GHEA Grapalat"/>
                <w:sz w:val="18"/>
                <w:szCs w:val="18"/>
              </w:rPr>
              <w:t>-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խառնիչ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0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Ջրառման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ծորակ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Փ</w:t>
            </w:r>
            <w:r w:rsidRPr="001D79D8">
              <w:rPr>
                <w:rFonts w:ascii="GHEA Grapalat" w:hAnsi="GHEA Grapalat"/>
                <w:sz w:val="18"/>
                <w:szCs w:val="18"/>
              </w:rPr>
              <w:t>15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մմ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Էլեկտրալուսավորում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3E3E" w:rsidRPr="001D79D8" w:rsidTr="002508EF">
        <w:trPr>
          <w:trHeight w:val="4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35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>,   3350Lm, IP40, 4000K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35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 3350Lm, IP40, 4000K,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ներսարքված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մարտկոցով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6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33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2800Lm, IP20, 4000K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դասասենյակների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համար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4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28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3100Lm, IP20, 4000K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գրատախակը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լուսավորելու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համար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2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ամրացվող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27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>, 2250Lm,  IP20,4000K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58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Նույնը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ակումուլյատորային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մարտկոցով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27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>, 2250Lm,  IP20, 4000K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6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պաշտպանված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մետաղական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ցանցով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 34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>, 3700Lm,  IP20, 4000K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5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Նույնը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ակումուլյատորային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մարտկոցով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34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3700Lm,  IP20, 4000K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2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հերմետիկ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 31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3500Lm,  IP65, 5000K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5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Նույնը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ակումուլյատորային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մարտկոցով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31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3500Lm,  IP65, 5000K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3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դահիճի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համար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 33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3600Lm,  IP40, 4000K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51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Նույնը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ակումուլյատորային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մարտկոցով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33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3600Lm,  IP40, 4000K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5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Պատի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18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1310Lm,  IP65, 4000K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5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LED,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ներսարքվող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կախովի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առաստաղի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մեջ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15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>, 650Lm,  IP65, 4000K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49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Լուսատու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ազդանանշանային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վթարային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4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վտ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 IP40 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ԵԼՔ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1D79D8" w:rsidTr="002508EF">
        <w:trPr>
          <w:trHeight w:val="36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Բարեկարգման</w:t>
            </w:r>
            <w:r w:rsidRPr="001D79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b/>
                <w:bCs/>
                <w:sz w:val="18"/>
                <w:szCs w:val="18"/>
              </w:rPr>
              <w:t>աշխատանքներ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 w:themeFill="text2" w:themeFillTint="33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3E3E" w:rsidRPr="001D79D8" w:rsidTr="002508EF">
        <w:trPr>
          <w:trHeight w:val="43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lastRenderedPageBreak/>
              <w:t>23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E3E" w:rsidRPr="001D79D8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 w:cs="Arian AMU"/>
                <w:sz w:val="18"/>
                <w:szCs w:val="18"/>
              </w:rPr>
              <w:t>Ասֆալտբետոնե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ծածկույթի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շահագործման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երաշխիքային</w:t>
            </w:r>
            <w:r w:rsidRPr="001D79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79D8">
              <w:rPr>
                <w:rFonts w:ascii="GHEA Grapalat" w:hAnsi="GHEA Grapalat" w:cs="Arian AMU"/>
                <w:sz w:val="18"/>
                <w:szCs w:val="18"/>
              </w:rPr>
              <w:t>ժամկետ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E3E" w:rsidRPr="001D79D8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79D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6314AB" w:rsidRDefault="006314AB" w:rsidP="006314AB">
      <w:pPr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</w:p>
    <w:p w:rsidR="006314AB" w:rsidRPr="006314AB" w:rsidRDefault="006314AB" w:rsidP="006314AB">
      <w:pPr>
        <w:rPr>
          <w:b/>
          <w:sz w:val="20"/>
          <w:szCs w:val="20"/>
          <w:lang w:val="pt-BR"/>
        </w:rPr>
      </w:pPr>
    </w:p>
    <w:p w:rsidR="006314AB" w:rsidRDefault="006314AB" w:rsidP="006314AB">
      <w:pPr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>ՀՀ Շիրակի մարզի գ. Բերդաշենի</w:t>
      </w:r>
      <w:r w:rsidRPr="006314AB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>միջնակարգ դպրոցի տիպային (մոդուլային)</w:t>
      </w:r>
    </w:p>
    <w:p w:rsidR="006314AB" w:rsidRDefault="006314AB" w:rsidP="006314AB">
      <w:pPr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6314AB">
        <w:rPr>
          <w:rFonts w:ascii="GHEA Grapalat" w:hAnsi="GHEA Grapalat" w:cs="Times Armenian"/>
          <w:b/>
          <w:sz w:val="20"/>
          <w:szCs w:val="20"/>
          <w:lang w:val="pt-BR"/>
        </w:rPr>
        <w:t xml:space="preserve"> շենքի կառուցման աշխատանքների համար</w:t>
      </w:r>
    </w:p>
    <w:p w:rsidR="006314AB" w:rsidRDefault="006314AB" w:rsidP="006314AB">
      <w:pPr>
        <w:tabs>
          <w:tab w:val="left" w:pos="360"/>
          <w:tab w:val="left" w:pos="540"/>
        </w:tabs>
        <w:spacing w:after="12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Աղյուսակ N2</w:t>
      </w:r>
    </w:p>
    <w:p w:rsidR="006314AB" w:rsidRPr="006314AB" w:rsidRDefault="006314AB" w:rsidP="006314AB">
      <w:pPr>
        <w:jc w:val="center"/>
        <w:rPr>
          <w:b/>
          <w:sz w:val="20"/>
          <w:szCs w:val="20"/>
          <w:lang w:val="pt-BR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653"/>
        <w:gridCol w:w="1134"/>
        <w:gridCol w:w="993"/>
        <w:gridCol w:w="3118"/>
      </w:tblGrid>
      <w:tr w:rsidR="00633E3E" w:rsidRPr="00CD599C" w:rsidTr="00633E3E">
        <w:trPr>
          <w:trHeight w:val="1544"/>
          <w:tblHeader/>
        </w:trPr>
        <w:tc>
          <w:tcPr>
            <w:tcW w:w="734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</w:p>
        </w:tc>
        <w:tc>
          <w:tcPr>
            <w:tcW w:w="4653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Մասնակցի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կողմից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առաջարկվող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սարքավորում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/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արտադրող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մոդել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տեխնիկական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բնութագիր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134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Չափ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ման </w:t>
            </w: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միավոր</w:t>
            </w:r>
            <w:r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993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sz w:val="18"/>
                <w:szCs w:val="18"/>
              </w:rPr>
              <w:t>Քանակ</w:t>
            </w:r>
          </w:p>
        </w:tc>
        <w:tc>
          <w:tcPr>
            <w:tcW w:w="3118" w:type="dxa"/>
            <w:shd w:val="clear" w:color="auto" w:fill="D5DCE4" w:themeFill="text2" w:themeFillTint="33"/>
            <w:vAlign w:val="center"/>
            <w:hideMark/>
          </w:tcPr>
          <w:p w:rsidR="00633E3E" w:rsidRPr="00CD599C" w:rsidRDefault="00570E87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Կապալառու</w:t>
            </w:r>
            <w:bookmarkStart w:id="0" w:name="_GoBack"/>
            <w:bookmarkEnd w:id="0"/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ի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կողմից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առաջարկվող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սարքավորման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գործարանային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երաշխիքային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ժամկետ՝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տրված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արտադրողի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կամ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մատակարար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>-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ներկայացուցչի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կողմից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 xml:space="preserve"> /</w:t>
            </w:r>
            <w:r w:rsidR="00633E3E" w:rsidRPr="00CD599C">
              <w:rPr>
                <w:rFonts w:ascii="GHEA Grapalat" w:hAnsi="GHEA Grapalat" w:cs="Sylfaen"/>
                <w:b/>
                <w:sz w:val="18"/>
                <w:szCs w:val="18"/>
              </w:rPr>
              <w:t>տարի</w:t>
            </w:r>
            <w:r w:rsidR="00633E3E" w:rsidRPr="00CD59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33E3E" w:rsidRPr="00CD599C" w:rsidTr="00633E3E">
        <w:trPr>
          <w:trHeight w:val="300"/>
          <w:tblHeader/>
        </w:trPr>
        <w:tc>
          <w:tcPr>
            <w:tcW w:w="734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653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252"/>
        </w:trPr>
        <w:tc>
          <w:tcPr>
            <w:tcW w:w="734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Ամբարձիչ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498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Պտուտակային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ապակեպատ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ամբարձիչ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հաշմանդամ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երեխաների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320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կգ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բեռնունակությամբ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FORSTOR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34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898" w:type="dxa"/>
            <w:gridSpan w:val="4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Օդափոխություն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33E3E" w:rsidRPr="00CD599C" w:rsidTr="00633E3E">
        <w:trPr>
          <w:trHeight w:val="3443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>,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=3600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Լա</w:t>
            </w:r>
            <w:r w:rsidRPr="00CD599C">
              <w:rPr>
                <w:rFonts w:ascii="GHEA Grapalat" w:hAnsi="GHEA Grapalat"/>
                <w:sz w:val="18"/>
                <w:szCs w:val="18"/>
              </w:rPr>
              <w:t>=3200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որը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լրակազմված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'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1)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օդազտիչ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>2)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օդատաքացուցիչ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Օт</w:t>
            </w:r>
            <w:r w:rsidRPr="00CD599C">
              <w:rPr>
                <w:rFonts w:ascii="GHEA Grapalat" w:hAnsi="GHEA Grapalat"/>
                <w:sz w:val="18"/>
                <w:szCs w:val="18"/>
              </w:rPr>
              <w:t>=31.2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3)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պտտվող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ռեկուպերատոր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4)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=3600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>5)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Լս</w:t>
            </w:r>
            <w:r w:rsidRPr="00CD599C">
              <w:rPr>
                <w:rFonts w:ascii="GHEA Grapalat" w:hAnsi="GHEA Grapalat"/>
                <w:sz w:val="18"/>
                <w:szCs w:val="18"/>
              </w:rPr>
              <w:t>=3200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6)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աղմկախլացուցիչ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7)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կարգավորիչ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փական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8)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ճկուն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ներդիրներ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9)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թրթռամեկուսիչ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սարքավորման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10)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ավտոմատիկայի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կոմպլեկտ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633E3E" w:rsidRPr="00CD599C" w:rsidTr="00633E3E">
        <w:trPr>
          <w:trHeight w:val="3135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>,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=2400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Լա</w:t>
            </w:r>
            <w:r w:rsidRPr="00CD599C">
              <w:rPr>
                <w:rFonts w:ascii="GHEA Grapalat" w:hAnsi="GHEA Grapalat"/>
                <w:sz w:val="18"/>
                <w:szCs w:val="18"/>
              </w:rPr>
              <w:t>=2400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որը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լրակազմված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'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1)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օդազտիչ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>2)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օդատաքացուցիչ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Օт</w:t>
            </w:r>
            <w:r w:rsidRPr="00CD599C">
              <w:rPr>
                <w:rFonts w:ascii="GHEA Grapalat" w:hAnsi="GHEA Grapalat"/>
                <w:sz w:val="18"/>
                <w:szCs w:val="18"/>
              </w:rPr>
              <w:t>=19.8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3)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պտտվող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ռեկուպերատոր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4)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=2400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>5)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Լս</w:t>
            </w:r>
            <w:r w:rsidRPr="00CD599C">
              <w:rPr>
                <w:rFonts w:ascii="GHEA Grapalat" w:hAnsi="GHEA Grapalat"/>
                <w:sz w:val="18"/>
                <w:szCs w:val="18"/>
              </w:rPr>
              <w:t>=2400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6)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ձայնախլացուցիչ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7)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կարգավորիչ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փական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8)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ճկուն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ներդիրներ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9)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թրթռամեկուսիչ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սարքավորման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10)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ավտոմատիկայի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կոմպլեկտ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633E3E" w:rsidRPr="00CD599C" w:rsidTr="00633E3E">
        <w:trPr>
          <w:trHeight w:val="3120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>,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=5885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Լա</w:t>
            </w:r>
            <w:r w:rsidRPr="00CD599C">
              <w:rPr>
                <w:rFonts w:ascii="GHEA Grapalat" w:hAnsi="GHEA Grapalat"/>
                <w:sz w:val="18"/>
                <w:szCs w:val="18"/>
              </w:rPr>
              <w:t>=4860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որը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լրակազմված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'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  <w:t xml:space="preserve">1)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օդազտիչ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</w:t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  <w:t>2)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օդատաքացուցիչ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Օт</w:t>
            </w:r>
            <w:r w:rsidRPr="00CD599C">
              <w:rPr>
                <w:rFonts w:ascii="GHEA Grapalat" w:hAnsi="GHEA Grapalat"/>
                <w:sz w:val="18"/>
                <w:szCs w:val="18"/>
              </w:rPr>
              <w:t>=48.6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3)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պտտվող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ռեկուպերատոր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4)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=5885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արտածման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Լս</w:t>
            </w:r>
            <w:r w:rsidRPr="00CD599C">
              <w:rPr>
                <w:rFonts w:ascii="GHEA Grapalat" w:hAnsi="GHEA Grapalat"/>
                <w:sz w:val="18"/>
                <w:szCs w:val="18"/>
              </w:rPr>
              <w:t>=4860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                                                                                         </w:t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  <w:t xml:space="preserve">6)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ձայնախլացուցիչ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7)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կարգավորիչ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փական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ելքի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8)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ճկուն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ներդիրներ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9)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թրթռամեկուսիչ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սարքավորման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</w:t>
            </w:r>
          </w:p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br w:type="page"/>
              <w:t xml:space="preserve">10)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ավտոմատիկայի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կոմպլեկտ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633E3E" w:rsidRPr="00CD599C" w:rsidTr="00633E3E">
        <w:trPr>
          <w:trHeight w:val="2355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>,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=1820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որը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լրակազմված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'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1)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օդազտիչ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>2)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օդատաքացուցիչ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Օт</w:t>
            </w:r>
            <w:r w:rsidRPr="00CD599C">
              <w:rPr>
                <w:rFonts w:ascii="GHEA Grapalat" w:hAnsi="GHEA Grapalat"/>
                <w:sz w:val="18"/>
                <w:szCs w:val="18"/>
              </w:rPr>
              <w:t>=15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3)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օդամղիչ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ներածման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Լն</w:t>
            </w:r>
            <w:r w:rsidRPr="00CD599C">
              <w:rPr>
                <w:rFonts w:ascii="GHEA Grapalat" w:hAnsi="GHEA Grapalat"/>
                <w:sz w:val="18"/>
                <w:szCs w:val="18"/>
              </w:rPr>
              <w:t>=1820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3/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4)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ձայնախլացուցիչ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5)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օդի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կարգավորիչ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փական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6)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ճկուն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ներդիրներ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Pr="00CD599C">
              <w:rPr>
                <w:rFonts w:ascii="GHEA Grapalat" w:hAnsi="GHEA Grapalat"/>
                <w:sz w:val="18"/>
                <w:szCs w:val="18"/>
              </w:rPr>
              <w:br/>
              <w:t xml:space="preserve">7)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ավտոմատիկայի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կոմպլեկտ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633E3E" w:rsidRPr="00CD599C" w:rsidTr="00633E3E">
        <w:trPr>
          <w:trHeight w:val="390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կանալային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L=540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P=200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N=0,8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330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կանալային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L=270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P=100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N=0,7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390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կանալային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L=100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P=100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N=0,5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228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կանալային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L=325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P=100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N=0,7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665"/>
        </w:trPr>
        <w:tc>
          <w:tcPr>
            <w:tcW w:w="7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կանալային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L=800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P=220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N=0,8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898" w:type="dxa"/>
            <w:gridSpan w:val="4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Կաթսայատան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սարքավորումներ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633E3E" w:rsidRPr="00CD599C" w:rsidTr="00633E3E">
        <w:trPr>
          <w:trHeight w:val="54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Ավտոմատացված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էլեկտրակաթսա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Северянин</w:t>
            </w:r>
            <w:r w:rsidRPr="00CD599C">
              <w:rPr>
                <w:rFonts w:ascii="GHEA Grapalat" w:hAnsi="GHEA Grapalat"/>
                <w:sz w:val="18"/>
                <w:szCs w:val="18"/>
              </w:rPr>
              <w:t>" Q=120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հզորությամբ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61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Ավտոմատացված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էլեկտրակաթսա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Северянин</w:t>
            </w:r>
            <w:r w:rsidRPr="00CD599C">
              <w:rPr>
                <w:rFonts w:ascii="GHEA Grapalat" w:hAnsi="GHEA Grapalat"/>
                <w:sz w:val="18"/>
                <w:szCs w:val="18"/>
              </w:rPr>
              <w:t>" Q=90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հզորությամբ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76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շրջանառության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պոմպ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DPH 120/250-40T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մակնիշի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сдвоенный</w:t>
            </w:r>
            <w:r w:rsidRPr="00CD599C">
              <w:rPr>
                <w:rFonts w:ascii="GHEA Grapalat" w:hAnsi="GHEA Grapalat"/>
                <w:sz w:val="18"/>
                <w:szCs w:val="18"/>
              </w:rPr>
              <w:t>) G=3,57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H=11,2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N=536--339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>, n=2780---2080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րոպ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82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Օդափոխության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շրջանառության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պոմպ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DPH 60/250-40T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մակնիշի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сдвоенный</w:t>
            </w:r>
            <w:r w:rsidRPr="00CD599C">
              <w:rPr>
                <w:rFonts w:ascii="GHEA Grapalat" w:hAnsi="GHEA Grapalat"/>
                <w:sz w:val="18"/>
                <w:szCs w:val="18"/>
              </w:rPr>
              <w:t>) G=4,96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H=7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N=348---232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>, n=2650---1520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րոպ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78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(+3,3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շրջանառության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պոմպ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DMH 30/250-40T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մակնիշի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сдвоенный</w:t>
            </w:r>
            <w:r w:rsidRPr="00CD599C">
              <w:rPr>
                <w:rFonts w:ascii="GHEA Grapalat" w:hAnsi="GHEA Grapalat"/>
                <w:sz w:val="18"/>
                <w:szCs w:val="18"/>
              </w:rPr>
              <w:t>) G=0,324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H=2,9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N=192--8,8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>, n=1440---1260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րոպ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88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lastRenderedPageBreak/>
              <w:t>16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հետադարձ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մատակարարման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պոմպ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DPH 60/280-50T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մակնիշի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сдвоенный</w:t>
            </w:r>
            <w:r w:rsidRPr="00CD599C">
              <w:rPr>
                <w:rFonts w:ascii="GHEA Grapalat" w:hAnsi="GHEA Grapalat"/>
                <w:sz w:val="18"/>
                <w:szCs w:val="18"/>
              </w:rPr>
              <w:t>) G=9,05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H=7,5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N=410--235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>, n=1400---1130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րոպ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75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հետադարձ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մատակարարման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պոմպ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DPH 60/280-50T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մակնիշի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сдвоенный</w:t>
            </w:r>
            <w:r w:rsidRPr="00CD599C">
              <w:rPr>
                <w:rFonts w:ascii="GHEA Grapalat" w:hAnsi="GHEA Grapalat"/>
                <w:sz w:val="18"/>
                <w:szCs w:val="18"/>
              </w:rPr>
              <w:t>) G=7,6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խմ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H=7,6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 N=410--235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>, n=1400---1130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պտ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րոպ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898" w:type="dxa"/>
            <w:gridSpan w:val="4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Տաք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ջրի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մատակարարման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ներքին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ցանց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633E3E" w:rsidRPr="00CD599C" w:rsidTr="00633E3E">
        <w:trPr>
          <w:trHeight w:val="60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Արևային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ջրատաքացուցիչ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JNG-30, V=300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կոլեկտորի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տիպը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վակումային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չափերը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2343x1560x1710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կոմպլեկտ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898" w:type="dxa"/>
            <w:gridSpan w:val="4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Ջրահեռացման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համակարգի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հակասառեցման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կաբելային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ցանց</w:t>
            </w:r>
          </w:p>
        </w:tc>
      </w:tr>
      <w:tr w:rsidR="00633E3E" w:rsidRPr="00CD599C" w:rsidTr="00633E3E">
        <w:trPr>
          <w:trHeight w:val="42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Կարգավորիչ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Devireg 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39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Մոդուլային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կոնտակտոր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CTX-40, 40A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40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Մալուխ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DTCE-30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>=5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137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39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Մալուխ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DTCE-30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>=10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274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39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Մալուխ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DTCE-30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>=14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366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40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Մալուխ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DTCE-30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>=20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576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40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Մալուխ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ջեռուցվող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DTCE-30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>=34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CD599C">
              <w:rPr>
                <w:rFonts w:ascii="GHEA Grapalat" w:hAnsi="GHEA Grapalat"/>
                <w:sz w:val="18"/>
                <w:szCs w:val="18"/>
              </w:rPr>
              <w:t>, 933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37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Հրդեհի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ահազանգման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համակարգ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Կենտրոնական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վահանակ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color w:val="000000"/>
                <w:sz w:val="18"/>
                <w:szCs w:val="18"/>
              </w:rPr>
              <w:t>Рубеж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-2</w:t>
            </w:r>
            <w:r w:rsidRPr="00CD599C">
              <w:rPr>
                <w:rFonts w:ascii="GHEA Grapalat" w:hAnsi="GHEA Grapalat" w:cs="Calibri"/>
                <w:color w:val="000000"/>
                <w:sz w:val="18"/>
                <w:szCs w:val="18"/>
              </w:rPr>
              <w:t>ОП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Ինդիկացիայի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բլոկ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Рубеж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-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БИ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2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911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միանալու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վահանակ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Тандем</w:t>
            </w:r>
            <w:r w:rsidRPr="00CD599C">
              <w:rPr>
                <w:rFonts w:ascii="GHEA Grapalat" w:hAnsi="GHEA Grapalat"/>
                <w:sz w:val="18"/>
                <w:szCs w:val="18"/>
              </w:rPr>
              <w:t>-2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М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5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Անխափան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սնուցման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ИВЭПР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12v3a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 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42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Հասցեային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ծխի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ազդասարք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ИП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212-64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51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Հասցեային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հրդեհի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ձեռքի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ազդարարիչ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ИПР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513-11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2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Շչակ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ОПОП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124-7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Մուտքային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մոդուլ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АМП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-4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0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Հրդեհի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գծային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ծխի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տվիչ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ИПДЛ</w:t>
            </w:r>
            <w:r w:rsidRPr="00CD599C">
              <w:rPr>
                <w:rFonts w:ascii="GHEA Grapalat" w:hAnsi="GHEA Grapalat"/>
                <w:sz w:val="18"/>
                <w:szCs w:val="18"/>
              </w:rPr>
              <w:t>-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Д</w:t>
            </w:r>
            <w:r w:rsidRPr="00CD599C">
              <w:rPr>
                <w:rFonts w:ascii="GHEA Grapalat" w:hAnsi="GHEA Grapalat"/>
                <w:sz w:val="18"/>
                <w:szCs w:val="18"/>
              </w:rPr>
              <w:t>-II/4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37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Ինտերֆեյսի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փոխակերպիչ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37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Տեսահսկման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համակարգ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82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Տեսախցիկ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DS-2CE56D0T-IRP, HD1080p, 2MP CMOS Sensor, 24 pcs LEDs, 20m IR, Outdoor IR Eyeball, ICR, 0.1 Lux/F1.2, 12 VDC, Smart IR, DNR, IP66, 3.6/6mm Lens  </w:t>
            </w: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87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lastRenderedPageBreak/>
              <w:t>37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Տեսախցիկ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DS-2CE16D0T-IRP, HD1080p,2MP CMOS Sensor, 24 pcs LEDs, 20m IR, Outdoor IR Bullet, ICR, 0.1 Lux/F1.2, 12 VDC, Smart IR, DNR, IP66, 3.6/6mm Lens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105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Տեսագրող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DS-7116HQHI-K1, 16Turbo HD/AHD/Analog interface input, 16-ch video&amp;1-ch audio input, 2-ch IP video input,1 SATA interface,CH01-04: 3MP @ 15fps, CH01-16:1920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ճ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1080P/4MP Lite@15 fps/ch, 4K UHD output, mini 1U case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57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Կոշտ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սկավառակ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4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ՏԲ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Seagate</w:t>
            </w:r>
            <w:r w:rsidRPr="00CD599C">
              <w:rPr>
                <w:rFonts w:ascii="GHEA Grapalat" w:hAnsi="GHEA Grapalat" w:cs="Arial Armenian"/>
                <w:sz w:val="18"/>
                <w:szCs w:val="18"/>
              </w:rPr>
              <w:t>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Surveillance</w:t>
            </w:r>
            <w:r w:rsidRPr="00CD599C">
              <w:rPr>
                <w:rFonts w:ascii="GHEA Grapalat" w:hAnsi="GHEA Grapalat" w:cs="Arial Armenian"/>
                <w:sz w:val="18"/>
                <w:szCs w:val="18"/>
              </w:rPr>
              <w:t>®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HDD (SV35) SATA3 up to 6.0Gb/s (for 24/7 work)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37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Սնուցման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12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</w:t>
            </w:r>
            <w:r w:rsidRPr="00CD599C">
              <w:rPr>
                <w:rFonts w:ascii="GHEA Grapalat" w:hAnsi="GHEA Grapalat"/>
                <w:sz w:val="18"/>
                <w:szCs w:val="18"/>
              </w:rPr>
              <w:t>20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մետաղական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արկղով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55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Անխափան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սնուցման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PowerCom KIN-1500AP, UPS 1500VA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6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ամիս</w:t>
            </w:r>
          </w:p>
        </w:tc>
      </w:tr>
      <w:tr w:rsidR="00633E3E" w:rsidRPr="00CD599C" w:rsidTr="00633E3E">
        <w:trPr>
          <w:trHeight w:val="46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Լրակազմ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տրանսֆորմատորային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ենթակայան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ԼՏԵ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51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տրանսֆորմատորային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ենթակայան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ԼՏԵ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КТП</w:t>
            </w:r>
            <w:r w:rsidRPr="00CD599C">
              <w:rPr>
                <w:rFonts w:ascii="GHEA Grapalat" w:hAnsi="GHEA Grapalat"/>
                <w:sz w:val="18"/>
                <w:szCs w:val="18"/>
              </w:rPr>
              <w:t>-250 10(6) 0.4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кв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633E3E" w:rsidRPr="00CD599C" w:rsidTr="00633E3E">
        <w:trPr>
          <w:trHeight w:val="43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67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դրվածքային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հզորությամբ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արևային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ՖՎ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կայան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58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Արևային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ֆոտովոլտային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համակարգ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Արևային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վահանակներ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335W mono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633E3E" w:rsidRPr="00CD599C" w:rsidTr="00633E3E">
        <w:trPr>
          <w:trHeight w:val="63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Փոխակերպիչի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ինվերտոր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>) 380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</w:t>
            </w:r>
            <w:r w:rsidRPr="00CD599C">
              <w:rPr>
                <w:rFonts w:ascii="GHEA Grapalat" w:hAnsi="GHEA Grapalat"/>
                <w:sz w:val="18"/>
                <w:szCs w:val="18"/>
              </w:rPr>
              <w:t>, 60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կվտ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Growatt  MAX 60KTL3LV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633E3E" w:rsidRPr="00CD599C" w:rsidTr="00633E3E">
        <w:trPr>
          <w:trHeight w:val="48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Իմպուլսային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գերլարումից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պաշտպանող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բևեռանի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(1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Լ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+N) </w:t>
            </w:r>
            <w:r w:rsidRPr="00CD599C">
              <w:rPr>
                <w:rFonts w:ascii="GHEA Grapalat" w:hAnsi="GHEA Grapalat" w:cs="Calibri"/>
                <w:sz w:val="18"/>
                <w:szCs w:val="18"/>
              </w:rPr>
              <w:t>УЗИП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D599C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61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Երկսակագնային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դարձափոխիչային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հաշվիչ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էլեկտրոնային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տարիֆային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380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50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465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Հոսանքի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տրանսֆորմատոր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400/5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Ա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773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 xml:space="preserve">Schirtec S-AM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շանթարգիչ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հենասյան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վրա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633E3E" w:rsidRPr="00CD599C" w:rsidTr="00633E3E">
        <w:trPr>
          <w:trHeight w:val="465"/>
        </w:trPr>
        <w:tc>
          <w:tcPr>
            <w:tcW w:w="7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Մաքրման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կայանի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ե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բետոնե</w:t>
            </w:r>
            <w:r w:rsidRPr="00CD599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հոր</w:t>
            </w:r>
          </w:p>
        </w:tc>
        <w:tc>
          <w:tcPr>
            <w:tcW w:w="1134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D5DCE4" w:themeFill="text2" w:themeFillTint="33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shd w:val="clear" w:color="000000" w:fill="D5DCE4" w:themeFill="text2" w:themeFillTint="33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3E3E" w:rsidRPr="00CD599C" w:rsidTr="00633E3E">
        <w:trPr>
          <w:trHeight w:val="555"/>
        </w:trPr>
        <w:tc>
          <w:tcPr>
            <w:tcW w:w="7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465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Calibri"/>
                <w:sz w:val="18"/>
                <w:szCs w:val="18"/>
              </w:rPr>
              <w:t>Топас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-15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Մաքրման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կայան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էլեկտրական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սարքավորումների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մասով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CD59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երաշխիք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D599C">
              <w:rPr>
                <w:rFonts w:ascii="GHEA Grapalat" w:hAnsi="GHEA Grapalat"/>
                <w:sz w:val="18"/>
                <w:szCs w:val="18"/>
              </w:rPr>
              <w:t>/</w:t>
            </w:r>
            <w:r w:rsidRPr="00CD599C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33E3E" w:rsidRPr="00CD599C" w:rsidRDefault="00633E3E" w:rsidP="00633E3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599C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</w:tbl>
    <w:p w:rsidR="006314AB" w:rsidRDefault="006314AB" w:rsidP="006314AB">
      <w:pPr>
        <w:rPr>
          <w:rFonts w:ascii="GHEA Grapalat" w:hAnsi="GHEA Grapalat" w:cs="Times Armenian"/>
          <w:b/>
          <w:sz w:val="20"/>
          <w:szCs w:val="20"/>
          <w:lang w:val="pt-BR"/>
        </w:rPr>
      </w:pPr>
    </w:p>
    <w:sectPr w:rsidR="006314AB" w:rsidSect="006C026F">
      <w:pgSz w:w="11906" w:h="16838" w:code="9"/>
      <w:pgMar w:top="539" w:right="748" w:bottom="811" w:left="90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BB7" w:rsidRDefault="003D6BB7" w:rsidP="00347E27">
      <w:r>
        <w:separator/>
      </w:r>
    </w:p>
  </w:endnote>
  <w:endnote w:type="continuationSeparator" w:id="0">
    <w:p w:rsidR="003D6BB7" w:rsidRDefault="003D6BB7" w:rsidP="0034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Microsoft Sans Serif"/>
    <w:charset w:val="00"/>
    <w:family w:val="auto"/>
    <w:pitch w:val="variable"/>
    <w:sig w:usb0="8000062F" w:usb1="4000000A" w:usb2="00000000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BB7" w:rsidRDefault="003D6BB7" w:rsidP="00347E27">
      <w:r>
        <w:separator/>
      </w:r>
    </w:p>
  </w:footnote>
  <w:footnote w:type="continuationSeparator" w:id="0">
    <w:p w:rsidR="003D6BB7" w:rsidRDefault="003D6BB7" w:rsidP="0034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2FA1D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88AA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476CF"/>
    <w:multiLevelType w:val="multilevel"/>
    <w:tmpl w:val="72602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B706C6D"/>
    <w:multiLevelType w:val="hybridMultilevel"/>
    <w:tmpl w:val="D0782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CB4BD7"/>
    <w:multiLevelType w:val="hybridMultilevel"/>
    <w:tmpl w:val="8BB2D31C"/>
    <w:lvl w:ilvl="0" w:tplc="EF3A41C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556730E"/>
    <w:multiLevelType w:val="hybridMultilevel"/>
    <w:tmpl w:val="714C0D2A"/>
    <w:lvl w:ilvl="0" w:tplc="FEB62D2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75EAFB7C"/>
    <w:lvl w:ilvl="0" w:tplc="870E9764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sz w:val="20"/>
        <w:szCs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8CD19EB"/>
    <w:multiLevelType w:val="hybridMultilevel"/>
    <w:tmpl w:val="5144149A"/>
    <w:lvl w:ilvl="0" w:tplc="0409000F">
      <w:start w:val="1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544B791A"/>
    <w:multiLevelType w:val="hybridMultilevel"/>
    <w:tmpl w:val="79CE4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E6474"/>
    <w:multiLevelType w:val="multilevel"/>
    <w:tmpl w:val="79CE4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9D0FA3"/>
    <w:multiLevelType w:val="hybridMultilevel"/>
    <w:tmpl w:val="5144149A"/>
    <w:lvl w:ilvl="0" w:tplc="0409000F">
      <w:start w:val="1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463DD"/>
    <w:multiLevelType w:val="hybridMultilevel"/>
    <w:tmpl w:val="EC40F540"/>
    <w:lvl w:ilvl="0" w:tplc="C122D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841B6C"/>
    <w:multiLevelType w:val="hybridMultilevel"/>
    <w:tmpl w:val="BD829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8FA714B"/>
    <w:multiLevelType w:val="hybridMultilevel"/>
    <w:tmpl w:val="A9F490AC"/>
    <w:lvl w:ilvl="0" w:tplc="8564C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0"/>
  </w:num>
  <w:num w:numId="4">
    <w:abstractNumId w:val="24"/>
  </w:num>
  <w:num w:numId="5">
    <w:abstractNumId w:val="18"/>
  </w:num>
  <w:num w:numId="6">
    <w:abstractNumId w:val="29"/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7"/>
  </w:num>
  <w:num w:numId="12">
    <w:abstractNumId w:val="9"/>
  </w:num>
  <w:num w:numId="13">
    <w:abstractNumId w:val="36"/>
  </w:num>
  <w:num w:numId="14">
    <w:abstractNumId w:val="32"/>
  </w:num>
  <w:num w:numId="15">
    <w:abstractNumId w:val="13"/>
  </w:num>
  <w:num w:numId="16">
    <w:abstractNumId w:val="33"/>
  </w:num>
  <w:num w:numId="17">
    <w:abstractNumId w:val="16"/>
  </w:num>
  <w:num w:numId="18">
    <w:abstractNumId w:val="8"/>
  </w:num>
  <w:num w:numId="19">
    <w:abstractNumId w:val="2"/>
  </w:num>
  <w:num w:numId="20">
    <w:abstractNumId w:val="6"/>
  </w:num>
  <w:num w:numId="21">
    <w:abstractNumId w:val="5"/>
  </w:num>
  <w:num w:numId="22">
    <w:abstractNumId w:val="37"/>
  </w:num>
  <w:num w:numId="23">
    <w:abstractNumId w:val="35"/>
  </w:num>
  <w:num w:numId="24">
    <w:abstractNumId w:val="28"/>
  </w:num>
  <w:num w:numId="25">
    <w:abstractNumId w:val="1"/>
  </w:num>
  <w:num w:numId="26">
    <w:abstractNumId w:val="14"/>
  </w:num>
  <w:num w:numId="27">
    <w:abstractNumId w:val="19"/>
  </w:num>
  <w:num w:numId="28">
    <w:abstractNumId w:val="25"/>
  </w:num>
  <w:num w:numId="29">
    <w:abstractNumId w:val="12"/>
  </w:num>
  <w:num w:numId="30">
    <w:abstractNumId w:val="0"/>
  </w:num>
  <w:num w:numId="31">
    <w:abstractNumId w:val="17"/>
  </w:num>
  <w:num w:numId="32">
    <w:abstractNumId w:val="22"/>
  </w:num>
  <w:num w:numId="33">
    <w:abstractNumId w:val="23"/>
  </w:num>
  <w:num w:numId="34">
    <w:abstractNumId w:val="34"/>
  </w:num>
  <w:num w:numId="35">
    <w:abstractNumId w:val="3"/>
  </w:num>
  <w:num w:numId="36">
    <w:abstractNumId w:val="30"/>
  </w:num>
  <w:num w:numId="37">
    <w:abstractNumId w:val="15"/>
  </w:num>
  <w:num w:numId="38">
    <w:abstractNumId w:val="11"/>
  </w:num>
  <w:num w:numId="39">
    <w:abstractNumId w:val="31"/>
  </w:num>
  <w:num w:numId="40">
    <w:abstractNumId w:val="21"/>
  </w:num>
  <w:num w:numId="41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E27"/>
    <w:rsid w:val="0001676B"/>
    <w:rsid w:val="000509A1"/>
    <w:rsid w:val="000609A7"/>
    <w:rsid w:val="00065E98"/>
    <w:rsid w:val="00083FEC"/>
    <w:rsid w:val="000A08AC"/>
    <w:rsid w:val="000A52CB"/>
    <w:rsid w:val="000A7504"/>
    <w:rsid w:val="000C5947"/>
    <w:rsid w:val="000D2492"/>
    <w:rsid w:val="000D3D76"/>
    <w:rsid w:val="00103D21"/>
    <w:rsid w:val="00107FAA"/>
    <w:rsid w:val="0011097D"/>
    <w:rsid w:val="001150B4"/>
    <w:rsid w:val="00142926"/>
    <w:rsid w:val="00147F67"/>
    <w:rsid w:val="0017044B"/>
    <w:rsid w:val="001723CE"/>
    <w:rsid w:val="0018144B"/>
    <w:rsid w:val="00197B27"/>
    <w:rsid w:val="001E2A78"/>
    <w:rsid w:val="001F4DA4"/>
    <w:rsid w:val="0020796B"/>
    <w:rsid w:val="00232ECC"/>
    <w:rsid w:val="002508EF"/>
    <w:rsid w:val="0025743A"/>
    <w:rsid w:val="00257861"/>
    <w:rsid w:val="00270166"/>
    <w:rsid w:val="002758A7"/>
    <w:rsid w:val="002948F8"/>
    <w:rsid w:val="00296095"/>
    <w:rsid w:val="002A57C5"/>
    <w:rsid w:val="002A7657"/>
    <w:rsid w:val="002E7F67"/>
    <w:rsid w:val="002F28EB"/>
    <w:rsid w:val="00306D0D"/>
    <w:rsid w:val="00307DCF"/>
    <w:rsid w:val="00310F8E"/>
    <w:rsid w:val="003149A0"/>
    <w:rsid w:val="003219E9"/>
    <w:rsid w:val="0032389D"/>
    <w:rsid w:val="00330E20"/>
    <w:rsid w:val="00347E27"/>
    <w:rsid w:val="00356C48"/>
    <w:rsid w:val="00381384"/>
    <w:rsid w:val="00395E09"/>
    <w:rsid w:val="003A67AB"/>
    <w:rsid w:val="003D6BB7"/>
    <w:rsid w:val="003E0250"/>
    <w:rsid w:val="003E23A9"/>
    <w:rsid w:val="0041278B"/>
    <w:rsid w:val="00417666"/>
    <w:rsid w:val="00442187"/>
    <w:rsid w:val="00465C7F"/>
    <w:rsid w:val="00471F53"/>
    <w:rsid w:val="00475530"/>
    <w:rsid w:val="004D14BC"/>
    <w:rsid w:val="004F004F"/>
    <w:rsid w:val="004F1C74"/>
    <w:rsid w:val="00502CA4"/>
    <w:rsid w:val="005246E9"/>
    <w:rsid w:val="005279D6"/>
    <w:rsid w:val="0054777D"/>
    <w:rsid w:val="00570E87"/>
    <w:rsid w:val="005755D3"/>
    <w:rsid w:val="0058026A"/>
    <w:rsid w:val="005835CE"/>
    <w:rsid w:val="00592974"/>
    <w:rsid w:val="00594214"/>
    <w:rsid w:val="00597CBB"/>
    <w:rsid w:val="005A357A"/>
    <w:rsid w:val="005D150F"/>
    <w:rsid w:val="005F1805"/>
    <w:rsid w:val="005F261C"/>
    <w:rsid w:val="00611311"/>
    <w:rsid w:val="00616B04"/>
    <w:rsid w:val="006314AB"/>
    <w:rsid w:val="00633E3E"/>
    <w:rsid w:val="0064276D"/>
    <w:rsid w:val="0064550C"/>
    <w:rsid w:val="00685EB5"/>
    <w:rsid w:val="00686D6F"/>
    <w:rsid w:val="006A15C7"/>
    <w:rsid w:val="006A2674"/>
    <w:rsid w:val="006B2F20"/>
    <w:rsid w:val="006B4C61"/>
    <w:rsid w:val="006C026F"/>
    <w:rsid w:val="006C13AC"/>
    <w:rsid w:val="007075A1"/>
    <w:rsid w:val="00711954"/>
    <w:rsid w:val="00714708"/>
    <w:rsid w:val="007209C0"/>
    <w:rsid w:val="00721AA7"/>
    <w:rsid w:val="00734994"/>
    <w:rsid w:val="00735959"/>
    <w:rsid w:val="0074290B"/>
    <w:rsid w:val="007478D0"/>
    <w:rsid w:val="007662E9"/>
    <w:rsid w:val="0078443D"/>
    <w:rsid w:val="007933A8"/>
    <w:rsid w:val="007B0A83"/>
    <w:rsid w:val="007B414D"/>
    <w:rsid w:val="007C0B48"/>
    <w:rsid w:val="007C74E8"/>
    <w:rsid w:val="007E641A"/>
    <w:rsid w:val="007E65B8"/>
    <w:rsid w:val="008143B9"/>
    <w:rsid w:val="00815222"/>
    <w:rsid w:val="0084093E"/>
    <w:rsid w:val="00856D93"/>
    <w:rsid w:val="00862F22"/>
    <w:rsid w:val="00890668"/>
    <w:rsid w:val="00890D76"/>
    <w:rsid w:val="008960DD"/>
    <w:rsid w:val="008B6010"/>
    <w:rsid w:val="008C21CE"/>
    <w:rsid w:val="008D2762"/>
    <w:rsid w:val="008E2A38"/>
    <w:rsid w:val="0090540B"/>
    <w:rsid w:val="00913F23"/>
    <w:rsid w:val="009271B0"/>
    <w:rsid w:val="00932505"/>
    <w:rsid w:val="00936193"/>
    <w:rsid w:val="00937C6D"/>
    <w:rsid w:val="00942387"/>
    <w:rsid w:val="009554DC"/>
    <w:rsid w:val="009634BC"/>
    <w:rsid w:val="0096354B"/>
    <w:rsid w:val="00971505"/>
    <w:rsid w:val="00990529"/>
    <w:rsid w:val="009A173F"/>
    <w:rsid w:val="009A2105"/>
    <w:rsid w:val="009D3E25"/>
    <w:rsid w:val="00A054B6"/>
    <w:rsid w:val="00A07159"/>
    <w:rsid w:val="00A3356C"/>
    <w:rsid w:val="00A35B02"/>
    <w:rsid w:val="00A51643"/>
    <w:rsid w:val="00A63E4F"/>
    <w:rsid w:val="00A71144"/>
    <w:rsid w:val="00A84B86"/>
    <w:rsid w:val="00A958BD"/>
    <w:rsid w:val="00AA577B"/>
    <w:rsid w:val="00AA7980"/>
    <w:rsid w:val="00AA7983"/>
    <w:rsid w:val="00AB0826"/>
    <w:rsid w:val="00AE0754"/>
    <w:rsid w:val="00AE0873"/>
    <w:rsid w:val="00B0412A"/>
    <w:rsid w:val="00B05AC8"/>
    <w:rsid w:val="00B151CE"/>
    <w:rsid w:val="00B55672"/>
    <w:rsid w:val="00B839A1"/>
    <w:rsid w:val="00B96622"/>
    <w:rsid w:val="00BA4776"/>
    <w:rsid w:val="00BA4BDE"/>
    <w:rsid w:val="00BC3B7B"/>
    <w:rsid w:val="00BD066E"/>
    <w:rsid w:val="00BD322C"/>
    <w:rsid w:val="00BD52A1"/>
    <w:rsid w:val="00BE354F"/>
    <w:rsid w:val="00BF01D3"/>
    <w:rsid w:val="00BF1937"/>
    <w:rsid w:val="00CA54DE"/>
    <w:rsid w:val="00CB0E6F"/>
    <w:rsid w:val="00CB7C3B"/>
    <w:rsid w:val="00CD2389"/>
    <w:rsid w:val="00CE2632"/>
    <w:rsid w:val="00CE3F80"/>
    <w:rsid w:val="00CF61B8"/>
    <w:rsid w:val="00D04E2E"/>
    <w:rsid w:val="00D06695"/>
    <w:rsid w:val="00D0699D"/>
    <w:rsid w:val="00D11ACA"/>
    <w:rsid w:val="00D31D0A"/>
    <w:rsid w:val="00D44803"/>
    <w:rsid w:val="00D51C61"/>
    <w:rsid w:val="00D553E2"/>
    <w:rsid w:val="00D6258F"/>
    <w:rsid w:val="00D7686E"/>
    <w:rsid w:val="00D81031"/>
    <w:rsid w:val="00D960CE"/>
    <w:rsid w:val="00DA2C70"/>
    <w:rsid w:val="00DA4883"/>
    <w:rsid w:val="00DC2922"/>
    <w:rsid w:val="00DE22C8"/>
    <w:rsid w:val="00E22D9E"/>
    <w:rsid w:val="00E270B1"/>
    <w:rsid w:val="00E33A92"/>
    <w:rsid w:val="00E455DE"/>
    <w:rsid w:val="00E4701C"/>
    <w:rsid w:val="00E52392"/>
    <w:rsid w:val="00E57320"/>
    <w:rsid w:val="00E713A3"/>
    <w:rsid w:val="00E97BE0"/>
    <w:rsid w:val="00EB464D"/>
    <w:rsid w:val="00ED4070"/>
    <w:rsid w:val="00ED4589"/>
    <w:rsid w:val="00ED55CF"/>
    <w:rsid w:val="00EF6113"/>
    <w:rsid w:val="00F05554"/>
    <w:rsid w:val="00F151EB"/>
    <w:rsid w:val="00F250EF"/>
    <w:rsid w:val="00F25271"/>
    <w:rsid w:val="00F260A0"/>
    <w:rsid w:val="00F270F8"/>
    <w:rsid w:val="00F33023"/>
    <w:rsid w:val="00F40E8D"/>
    <w:rsid w:val="00F44173"/>
    <w:rsid w:val="00F5601E"/>
    <w:rsid w:val="00F8423A"/>
    <w:rsid w:val="00F86D57"/>
    <w:rsid w:val="00FA3065"/>
    <w:rsid w:val="00FA3B50"/>
    <w:rsid w:val="00FA4CF8"/>
    <w:rsid w:val="00FA62AD"/>
    <w:rsid w:val="00FA71D7"/>
    <w:rsid w:val="00FB0247"/>
    <w:rsid w:val="00FC6A0B"/>
    <w:rsid w:val="00FD3050"/>
    <w:rsid w:val="00FE3502"/>
    <w:rsid w:val="00FF34B7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48990"/>
  <w15:docId w15:val="{E2A699B1-33C0-4E86-A75A-48AF0B4E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47E27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347E2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47E2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347E27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47E27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347E27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347E27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347E27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347E2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7E2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347E2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347E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347E2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347E2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347E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347E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47E2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347E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7E2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7E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347E2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47E2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347E2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47E27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347E27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47E27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47E2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347E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347E2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47E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347E2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47E27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347E27"/>
    <w:rPr>
      <w:color w:val="0000FF"/>
      <w:u w:val="single"/>
    </w:rPr>
  </w:style>
  <w:style w:type="character" w:customStyle="1" w:styleId="CharChar1">
    <w:name w:val="Char Char1"/>
    <w:aliases w:val="Body Text Indent Char1,Char Char Char Char Char1"/>
    <w:locked/>
    <w:rsid w:val="00347E27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qFormat/>
    <w:rsid w:val="00347E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7E27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347E27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347E27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347E27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347E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347E27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347E2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347E27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347E27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347E27"/>
  </w:style>
  <w:style w:type="paragraph" w:styleId="FootnoteText">
    <w:name w:val="footnote text"/>
    <w:basedOn w:val="Normal"/>
    <w:link w:val="FootnoteTextChar"/>
    <w:semiHidden/>
    <w:rsid w:val="00347E27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47E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347E27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347E27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47E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47E27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347E27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47E27"/>
    <w:rPr>
      <w:b/>
      <w:bCs/>
    </w:rPr>
  </w:style>
  <w:style w:type="character" w:styleId="FootnoteReference">
    <w:name w:val="footnote reference"/>
    <w:semiHidden/>
    <w:rsid w:val="00347E27"/>
    <w:rPr>
      <w:vertAlign w:val="superscript"/>
    </w:rPr>
  </w:style>
  <w:style w:type="character" w:customStyle="1" w:styleId="CharChar22">
    <w:name w:val="Char Char22"/>
    <w:rsid w:val="00347E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47E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47E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47E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47E27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47E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7E27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347E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47E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7E2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347E27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347E2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347E27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47E27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347E27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347E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347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47E2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347E27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47E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47E27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7E27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347E27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347E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47E27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47E27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347E2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347E2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347E27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347E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347E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347E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347E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347E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347E27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347E27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347E2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347E2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347E27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347E2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347E2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347E27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347E27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347E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347E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347E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347E2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47E2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347E27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,Char Char Char Char Char Char"/>
    <w:rsid w:val="00347E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47E27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47E27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4">
    <w:name w:val="Char Char4"/>
    <w:locked/>
    <w:rsid w:val="00347E2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347E27"/>
    <w:pPr>
      <w:spacing w:before="100" w:beforeAutospacing="1" w:after="100" w:afterAutospacing="1"/>
    </w:pPr>
  </w:style>
  <w:style w:type="character" w:customStyle="1" w:styleId="CharChar5">
    <w:name w:val="Char Char5"/>
    <w:locked/>
    <w:rsid w:val="00347E27"/>
    <w:rPr>
      <w:sz w:val="24"/>
      <w:szCs w:val="24"/>
      <w:lang w:val="en-US" w:eastAsia="en-US" w:bidi="ar-SA"/>
    </w:rPr>
  </w:style>
  <w:style w:type="character" w:styleId="Emphasis">
    <w:name w:val="Emphasis"/>
    <w:qFormat/>
    <w:rsid w:val="00347E27"/>
    <w:rPr>
      <w:i/>
      <w:iCs/>
    </w:rPr>
  </w:style>
  <w:style w:type="paragraph" w:customStyle="1" w:styleId="dec-date">
    <w:name w:val="dec-date"/>
    <w:basedOn w:val="Normal"/>
    <w:rsid w:val="00347E27"/>
    <w:pPr>
      <w:spacing w:before="100" w:beforeAutospacing="1" w:after="100" w:afterAutospacing="1"/>
    </w:pPr>
  </w:style>
  <w:style w:type="character" w:customStyle="1" w:styleId="CharCharChar0">
    <w:name w:val="Char Char Char"/>
    <w:rsid w:val="006C13AC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6C13AC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6C13AC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6C13AC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6C13AC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6C13AC"/>
    <w:rPr>
      <w:rFonts w:ascii="Arial Armenian" w:hAnsi="Arial Armenian"/>
      <w:lang w:val="en-US"/>
    </w:rPr>
  </w:style>
  <w:style w:type="character" w:customStyle="1" w:styleId="CharChar230">
    <w:name w:val="Char Char23"/>
    <w:rsid w:val="006C13AC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6C13A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6C13AC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6C13A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6C13A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6C13A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6C13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Char1">
    <w:name w:val="Char Char Char"/>
    <w:rsid w:val="005F1805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5F1805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5F1805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5F1805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5F1805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5F1805"/>
    <w:rPr>
      <w:rFonts w:ascii="Arial Armenian" w:hAnsi="Arial Armenian"/>
      <w:lang w:val="en-US"/>
    </w:rPr>
  </w:style>
  <w:style w:type="character" w:customStyle="1" w:styleId="CharChar231">
    <w:name w:val="Char Char23"/>
    <w:rsid w:val="005F1805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5F180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5F1805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5F1805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3">
    <w:name w:val="Index 13"/>
    <w:basedOn w:val="Normal"/>
    <w:rsid w:val="005F180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3">
    <w:name w:val="Index Heading3"/>
    <w:basedOn w:val="Normal"/>
    <w:rsid w:val="005F180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1">
    <w:name w:val="Char3 Char Char Char"/>
    <w:basedOn w:val="Normal"/>
    <w:next w:val="Normal"/>
    <w:semiHidden/>
    <w:rsid w:val="005F180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lorfulList-Accent1Char">
    <w:name w:val="Colorful List - Accent 1 Char"/>
    <w:link w:val="ColorfulList-Accent1"/>
    <w:uiPriority w:val="34"/>
    <w:locked/>
    <w:rsid w:val="005F1805"/>
    <w:rPr>
      <w:rFonts w:ascii="Times Armenian" w:hAnsi="Times Armenian" w:cs="Times Armenian"/>
      <w:sz w:val="24"/>
      <w:szCs w:val="24"/>
      <w:lang w:eastAsia="ru-RU"/>
    </w:r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5F1805"/>
    <w:pPr>
      <w:spacing w:after="0" w:line="240" w:lineRule="auto"/>
    </w:pPr>
    <w:rPr>
      <w:rFonts w:ascii="Times Armenian" w:hAnsi="Times Armenian" w:cs="Times Armenian"/>
      <w:sz w:val="24"/>
      <w:szCs w:val="24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UnresolvedMention">
    <w:name w:val="Unresolved Mention"/>
    <w:uiPriority w:val="99"/>
    <w:semiHidden/>
    <w:unhideWhenUsed/>
    <w:rsid w:val="005F1805"/>
    <w:rPr>
      <w:color w:val="605E5C"/>
      <w:shd w:val="clear" w:color="auto" w:fill="E1DFDD"/>
    </w:rPr>
  </w:style>
  <w:style w:type="character" w:customStyle="1" w:styleId="go">
    <w:name w:val="go"/>
    <w:rsid w:val="005F1805"/>
  </w:style>
  <w:style w:type="paragraph" w:styleId="Subtitle">
    <w:name w:val="Subtitle"/>
    <w:basedOn w:val="Normal"/>
    <w:next w:val="Normal"/>
    <w:link w:val="SubtitleChar"/>
    <w:uiPriority w:val="11"/>
    <w:qFormat/>
    <w:rsid w:val="00CF61B8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F61B8"/>
    <w:rPr>
      <w:rFonts w:ascii="Times New Roman" w:eastAsia="Times New Roman" w:hAnsi="Times New Roman" w:cs="Times New Roman"/>
      <w:caps/>
      <w:spacing w:val="2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CF61B8"/>
  </w:style>
  <w:style w:type="character" w:customStyle="1" w:styleId="NoSpacingChar">
    <w:name w:val="No Spacing Char"/>
    <w:basedOn w:val="DefaultParagraphFont"/>
    <w:link w:val="NoSpacing"/>
    <w:uiPriority w:val="1"/>
    <w:rsid w:val="00CF61B8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CF61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F61B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1B8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1B8"/>
    <w:rPr>
      <w:rFonts w:ascii="Times New Roman" w:eastAsia="Times New Roman" w:hAnsi="Times New Roman" w:cs="Times New Roman"/>
      <w:caps/>
      <w:color w:val="823B0B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F61B8"/>
    <w:rPr>
      <w:i/>
      <w:iCs/>
    </w:rPr>
  </w:style>
  <w:style w:type="character" w:styleId="IntenseEmphasis">
    <w:name w:val="Intense Emphasis"/>
    <w:uiPriority w:val="21"/>
    <w:qFormat/>
    <w:rsid w:val="00CF61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F61B8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IntenseReference">
    <w:name w:val="Intense Reference"/>
    <w:uiPriority w:val="32"/>
    <w:qFormat/>
    <w:rsid w:val="00CF61B8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BookTitle">
    <w:name w:val="Book Title"/>
    <w:uiPriority w:val="33"/>
    <w:qFormat/>
    <w:rsid w:val="00CF61B8"/>
    <w:rPr>
      <w:caps/>
      <w:color w:val="823B0B" w:themeColor="accent2" w:themeShade="7F"/>
      <w:spacing w:val="5"/>
      <w:u w:color="823B0B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61B8"/>
    <w:pPr>
      <w:keepNext w:val="0"/>
      <w:pBdr>
        <w:bottom w:val="thinThickSmallGap" w:sz="12" w:space="1" w:color="C45911" w:themeColor="accent2" w:themeShade="BF"/>
      </w:pBdr>
      <w:spacing w:before="400"/>
      <w:outlineLvl w:val="9"/>
    </w:pPr>
    <w:rPr>
      <w:rFonts w:ascii="Times New Roman" w:hAnsi="Times New Roman"/>
      <w:caps/>
      <w:color w:val="833C0B" w:themeColor="accent2" w:themeShade="80"/>
      <w:spacing w:val="20"/>
      <w:szCs w:val="28"/>
      <w:lang w:eastAsia="en-US"/>
    </w:rPr>
  </w:style>
  <w:style w:type="numbering" w:customStyle="1" w:styleId="1">
    <w:name w:val="Нет списка1"/>
    <w:next w:val="NoList"/>
    <w:uiPriority w:val="99"/>
    <w:semiHidden/>
    <w:rsid w:val="00592974"/>
  </w:style>
  <w:style w:type="paragraph" w:customStyle="1" w:styleId="11">
    <w:name w:val="Указатель 11"/>
    <w:basedOn w:val="Normal"/>
    <w:rsid w:val="0059297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">
    <w:name w:val="Указатель1"/>
    <w:basedOn w:val="Normal"/>
    <w:rsid w:val="0059297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-1">
    <w:name w:val="Цветной список - Акцент 1 Знак"/>
    <w:uiPriority w:val="34"/>
    <w:locked/>
    <w:rsid w:val="00592974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Char2">
    <w:name w:val="Char Char Char"/>
    <w:rsid w:val="00471F53"/>
    <w:rPr>
      <w:rFonts w:ascii="Arial LatArm" w:hAnsi="Arial LatArm"/>
      <w:sz w:val="24"/>
      <w:lang w:eastAsia="ru-RU"/>
    </w:rPr>
  </w:style>
  <w:style w:type="character" w:customStyle="1" w:styleId="CharChar222">
    <w:name w:val="Char Char22"/>
    <w:rsid w:val="00471F53"/>
    <w:rPr>
      <w:rFonts w:ascii="Arial Armenian" w:hAnsi="Arial Armenian"/>
      <w:sz w:val="28"/>
      <w:lang w:val="en-US"/>
    </w:rPr>
  </w:style>
  <w:style w:type="character" w:customStyle="1" w:styleId="CharChar202">
    <w:name w:val="Char Char20"/>
    <w:rsid w:val="00471F53"/>
    <w:rPr>
      <w:rFonts w:ascii="Times LatArm" w:hAnsi="Times LatArm"/>
      <w:b/>
      <w:sz w:val="28"/>
      <w:lang w:val="en-US"/>
    </w:rPr>
  </w:style>
  <w:style w:type="character" w:customStyle="1" w:styleId="CharChar162">
    <w:name w:val="Char Char16"/>
    <w:rsid w:val="00471F53"/>
    <w:rPr>
      <w:rFonts w:ascii="Times Armenian" w:hAnsi="Times Armenian"/>
      <w:b/>
      <w:lang w:val="hy-AM"/>
    </w:rPr>
  </w:style>
  <w:style w:type="character" w:customStyle="1" w:styleId="CharChar152">
    <w:name w:val="Char Char15"/>
    <w:rsid w:val="00471F53"/>
    <w:rPr>
      <w:rFonts w:ascii="Times Armenian" w:hAnsi="Times Armenian"/>
      <w:i/>
      <w:lang w:val="nl-NL"/>
    </w:rPr>
  </w:style>
  <w:style w:type="character" w:customStyle="1" w:styleId="CharChar132">
    <w:name w:val="Char Char13"/>
    <w:rsid w:val="00471F53"/>
    <w:rPr>
      <w:rFonts w:ascii="Arial Armenian" w:hAnsi="Arial Armenian"/>
      <w:lang w:val="en-US"/>
    </w:rPr>
  </w:style>
  <w:style w:type="paragraph" w:customStyle="1" w:styleId="ColorfulShading-Accent11">
    <w:name w:val="Colorful Shading - Accent 11"/>
    <w:hidden/>
    <w:semiHidden/>
    <w:rsid w:val="00471F5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232">
    <w:name w:val="Char Char23"/>
    <w:rsid w:val="00471F53"/>
    <w:rPr>
      <w:rFonts w:ascii="Arial Armenian" w:hAnsi="Arial Armenian"/>
      <w:sz w:val="28"/>
      <w:lang w:val="en-US" w:eastAsia="ru-RU" w:bidi="ar-SA"/>
    </w:rPr>
  </w:style>
  <w:style w:type="character" w:customStyle="1" w:styleId="CharChar212">
    <w:name w:val="Char Char21"/>
    <w:rsid w:val="00471F53"/>
    <w:rPr>
      <w:rFonts w:ascii="Arial LatArm" w:hAnsi="Arial LatArm"/>
      <w:b/>
      <w:color w:val="0000FF"/>
      <w:lang w:val="en-US" w:eastAsia="ru-RU" w:bidi="ar-SA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471F53"/>
    <w:pPr>
      <w:ind w:left="720"/>
    </w:pPr>
    <w:rPr>
      <w:rFonts w:ascii="Times Armenian" w:hAnsi="Times Armenian"/>
      <w:lang w:eastAsia="ru-RU"/>
    </w:rPr>
  </w:style>
  <w:style w:type="character" w:customStyle="1" w:styleId="CharChar252">
    <w:name w:val="Char Char25"/>
    <w:rsid w:val="00471F53"/>
    <w:rPr>
      <w:rFonts w:ascii="Arial Armenian" w:hAnsi="Arial Armenian"/>
      <w:sz w:val="28"/>
      <w:lang w:val="en-US" w:eastAsia="ru-RU" w:bidi="ar-SA"/>
    </w:rPr>
  </w:style>
  <w:style w:type="character" w:customStyle="1" w:styleId="CharChar242">
    <w:name w:val="Char Char24"/>
    <w:rsid w:val="00471F5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4">
    <w:name w:val="Index 14"/>
    <w:basedOn w:val="Normal"/>
    <w:rsid w:val="00471F5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4">
    <w:name w:val="Index Heading4"/>
    <w:basedOn w:val="Normal"/>
    <w:rsid w:val="00471F5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2">
    <w:name w:val="Char3 Char Char Char"/>
    <w:basedOn w:val="Normal"/>
    <w:next w:val="Normal"/>
    <w:semiHidden/>
    <w:rsid w:val="00471F5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71F53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msonormal0">
    <w:name w:val="msonormal"/>
    <w:basedOn w:val="Normal"/>
    <w:uiPriority w:val="99"/>
    <w:rsid w:val="00471F53"/>
    <w:pPr>
      <w:spacing w:before="100" w:beforeAutospacing="1" w:after="100" w:afterAutospacing="1"/>
    </w:pPr>
  </w:style>
  <w:style w:type="character" w:customStyle="1" w:styleId="12">
    <w:name w:val="Основной текст с отступом Знак1"/>
    <w:aliases w:val="Char Знак1,Char Char Char Char Знак1"/>
    <w:semiHidden/>
    <w:rsid w:val="00471F53"/>
  </w:style>
  <w:style w:type="character" w:customStyle="1" w:styleId="13">
    <w:name w:val="Неразрешенное упоминание1"/>
    <w:uiPriority w:val="99"/>
    <w:semiHidden/>
    <w:rsid w:val="00471F53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AA7983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A798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tyle20">
    <w:name w:val="Style20"/>
    <w:basedOn w:val="Normal"/>
    <w:uiPriority w:val="99"/>
    <w:rsid w:val="00BA4BDE"/>
    <w:pPr>
      <w:widowControl w:val="0"/>
      <w:autoSpaceDE w:val="0"/>
      <w:autoSpaceDN w:val="0"/>
      <w:adjustRightInd w:val="0"/>
    </w:pPr>
    <w:rPr>
      <w:rFonts w:ascii="Sylfaen" w:hAnsi="Sylfaen"/>
      <w:lang w:val="ru-RU" w:eastAsia="ru-RU"/>
    </w:rPr>
  </w:style>
  <w:style w:type="numbering" w:customStyle="1" w:styleId="2">
    <w:name w:val="Нет списка2"/>
    <w:next w:val="NoList"/>
    <w:uiPriority w:val="99"/>
    <w:semiHidden/>
    <w:unhideWhenUsed/>
    <w:rsid w:val="00BA4BDE"/>
  </w:style>
  <w:style w:type="table" w:customStyle="1" w:styleId="14">
    <w:name w:val="Сетка таблицы1"/>
    <w:basedOn w:val="TableNormal"/>
    <w:next w:val="TableGrid"/>
    <w:rsid w:val="00BA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Указатель 12"/>
    <w:basedOn w:val="Normal"/>
    <w:rsid w:val="00BA4BD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0">
    <w:name w:val="Указатель2"/>
    <w:basedOn w:val="Normal"/>
    <w:rsid w:val="00BA4BD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table" w:customStyle="1" w:styleId="-11">
    <w:name w:val="Цветной список - Акцент 11"/>
    <w:basedOn w:val="TableNormal"/>
    <w:next w:val="ColorfulList-Accent1"/>
    <w:uiPriority w:val="34"/>
    <w:semiHidden/>
    <w:unhideWhenUsed/>
    <w:rsid w:val="00BA4BDE"/>
    <w:pPr>
      <w:spacing w:after="0" w:line="240" w:lineRule="auto"/>
    </w:pPr>
    <w:rPr>
      <w:rFonts w:ascii="Times Armenian" w:eastAsia="Times New Roman" w:hAnsi="Times Armenian" w:cs="Times Armenian"/>
      <w:sz w:val="24"/>
      <w:szCs w:val="24"/>
      <w:lang w:val="ru-RU"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815222"/>
    <w:rPr>
      <w:caps/>
      <w:spacing w:val="10"/>
      <w:sz w:val="18"/>
      <w:szCs w:val="18"/>
    </w:rPr>
  </w:style>
  <w:style w:type="character" w:customStyle="1" w:styleId="apple-converted-space">
    <w:name w:val="apple-converted-space"/>
    <w:basedOn w:val="DefaultParagraphFont"/>
    <w:rsid w:val="00197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727A-FBAC-417A-8AB9-89DE43C23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5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Vasilyan</dc:creator>
  <cp:keywords/>
  <dc:description/>
  <cp:lastModifiedBy>Armenuhi Manucharyan</cp:lastModifiedBy>
  <cp:revision>132</cp:revision>
  <cp:lastPrinted>2020-10-13T13:42:00Z</cp:lastPrinted>
  <dcterms:created xsi:type="dcterms:W3CDTF">2019-09-25T13:54:00Z</dcterms:created>
  <dcterms:modified xsi:type="dcterms:W3CDTF">2025-06-04T13:44:00Z</dcterms:modified>
</cp:coreProperties>
</file>