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135288" w:rsidRPr="00135288">
        <w:rPr>
          <w:rFonts w:ascii="GHEA Grapalat" w:hAnsi="GHEA Grapalat"/>
          <w:i w:val="0"/>
          <w:color w:val="000000"/>
          <w:lang w:val="en-US"/>
        </w:rPr>
        <w:t>Nov</w:t>
      </w:r>
      <w:r w:rsidR="00926023">
        <w:rPr>
          <w:rFonts w:ascii="GHEA Grapalat" w:hAnsi="GHEA Grapalat"/>
          <w:i w:val="0"/>
          <w:color w:val="000000"/>
        </w:rPr>
        <w:t>ember</w:t>
      </w:r>
      <w:r w:rsidR="009B3586">
        <w:rPr>
          <w:rFonts w:ascii="GHEA Grapalat" w:hAnsi="GHEA Grapalat"/>
          <w:i w:val="0"/>
          <w:color w:val="000000"/>
        </w:rPr>
        <w:t xml:space="preserve"> </w:t>
      </w:r>
      <w:r w:rsidR="00135288">
        <w:rPr>
          <w:rFonts w:ascii="GHEA Grapalat" w:hAnsi="GHEA Grapalat"/>
          <w:i w:val="0"/>
          <w:color w:val="000000"/>
        </w:rPr>
        <w:t>8</w:t>
      </w:r>
      <w:r w:rsidR="000D62DA">
        <w:rPr>
          <w:rFonts w:ascii="GHEA Grapalat" w:hAnsi="GHEA Grapalat"/>
          <w:i w:val="0"/>
          <w:color w:val="000000"/>
        </w:rPr>
        <w:t>,</w:t>
      </w:r>
      <w:r w:rsidR="005119C9" w:rsidRPr="00652236">
        <w:rPr>
          <w:rFonts w:ascii="GHEA Grapalat" w:hAnsi="GHEA Grapalat"/>
          <w:i w:val="0"/>
          <w:color w:val="000000"/>
        </w:rPr>
        <w:t xml:space="preserve">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135288">
        <w:rPr>
          <w:rFonts w:ascii="GHEA Grapalat" w:hAnsi="GHEA Grapalat"/>
          <w:i w:val="0"/>
          <w:color w:val="000000"/>
        </w:rPr>
        <w:t>BMAShDzB-23/28</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4E2BC0" w:rsidRPr="00CD033D" w:rsidRDefault="004E2BC0" w:rsidP="004E2BC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of the open tender will be proposed, in a prescribed manner, to conclude a </w:t>
      </w:r>
      <w:r w:rsidRPr="003F2B57">
        <w:rPr>
          <w:rFonts w:ascii="GHEA Grapalat" w:hAnsi="GHEA Grapalat"/>
          <w:i w:val="0"/>
          <w:color w:val="000000"/>
        </w:rPr>
        <w:t xml:space="preserve">contract for </w:t>
      </w:r>
      <w:r w:rsidR="00AB21FE" w:rsidRPr="00AB21FE">
        <w:rPr>
          <w:rFonts w:ascii="GHEA Grapalat" w:hAnsi="GHEA Grapalat"/>
          <w:i w:val="0"/>
          <w:color w:val="000000"/>
        </w:rPr>
        <w:t>residual construction work</w:t>
      </w:r>
      <w:r w:rsidR="00AB21FE">
        <w:rPr>
          <w:rFonts w:ascii="GHEA Grapalat" w:hAnsi="GHEA Grapalat"/>
          <w:i w:val="0"/>
          <w:color w:val="000000"/>
        </w:rPr>
        <w:t xml:space="preserve"> </w:t>
      </w:r>
      <w:r w:rsidRPr="003F2B57">
        <w:rPr>
          <w:rFonts w:ascii="GHEA Grapalat" w:hAnsi="GHEA Grapalat"/>
          <w:i w:val="0"/>
          <w:color w:val="000000"/>
        </w:rPr>
        <w:t xml:space="preserve">on the construction of a house of culture, </w:t>
      </w:r>
      <w:proofErr w:type="spellStart"/>
      <w:r w:rsidR="00D346A9">
        <w:rPr>
          <w:rFonts w:ascii="GHEA Grapalat" w:hAnsi="GHEA Grapalat"/>
          <w:i w:val="0"/>
          <w:color w:val="000000"/>
        </w:rPr>
        <w:t>Q</w:t>
      </w:r>
      <w:r w:rsidRPr="003F2B57">
        <w:rPr>
          <w:rFonts w:ascii="GHEA Grapalat" w:hAnsi="GHEA Grapalat"/>
          <w:i w:val="0"/>
          <w:color w:val="000000"/>
        </w:rPr>
        <w:t>uchak</w:t>
      </w:r>
      <w:proofErr w:type="spellEnd"/>
      <w:r w:rsidRPr="003F2B57">
        <w:rPr>
          <w:rFonts w:ascii="GHEA Grapalat" w:hAnsi="GHEA Grapalat"/>
          <w:i w:val="0"/>
          <w:color w:val="000000"/>
        </w:rPr>
        <w:t xml:space="preserve"> community, </w:t>
      </w:r>
      <w:r w:rsidR="008F1A57">
        <w:rPr>
          <w:rFonts w:ascii="GHEA Grapalat" w:hAnsi="GHEA Grapalat"/>
          <w:i w:val="0"/>
          <w:color w:val="000000"/>
        </w:rPr>
        <w:t>A</w:t>
      </w:r>
      <w:r w:rsidRPr="003F2B57">
        <w:rPr>
          <w:rFonts w:ascii="GHEA Grapalat" w:hAnsi="GHEA Grapalat"/>
          <w:i w:val="0"/>
          <w:color w:val="000000"/>
        </w:rPr>
        <w:t>ra</w:t>
      </w:r>
      <w:r w:rsidR="008F1A57">
        <w:rPr>
          <w:rFonts w:ascii="GHEA Grapalat" w:hAnsi="GHEA Grapalat"/>
          <w:i w:val="0"/>
          <w:color w:val="000000"/>
        </w:rPr>
        <w:t>ga</w:t>
      </w:r>
      <w:r w:rsidRPr="003F2B57">
        <w:rPr>
          <w:rFonts w:ascii="GHEA Grapalat" w:hAnsi="GHEA Grapalat"/>
          <w:i w:val="0"/>
          <w:color w:val="000000"/>
        </w:rPr>
        <w:t xml:space="preserve">tsotn region, RA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the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bookmarkStart w:id="0" w:name="_GoBack"/>
      <w:r w:rsidR="00135288">
        <w:rPr>
          <w:rFonts w:ascii="GHEA Grapalat" w:hAnsi="GHEA Grapalat"/>
          <w:i w:val="0"/>
          <w:color w:val="000000"/>
        </w:rPr>
        <w:t>December 11</w:t>
      </w:r>
      <w:bookmarkEnd w:id="0"/>
      <w:r w:rsidR="00E05A40">
        <w:rPr>
          <w:rFonts w:ascii="GHEA Grapalat" w:hAnsi="GHEA Grapalat"/>
          <w:i w:val="0"/>
          <w:color w:val="000000"/>
        </w:rPr>
        <w:t>, 202</w:t>
      </w:r>
      <w:r w:rsidR="00FA7A23">
        <w:rPr>
          <w:rFonts w:ascii="GHEA Grapalat" w:hAnsi="GHEA Grapalat"/>
          <w:i w:val="0"/>
          <w:color w:val="000000"/>
        </w:rPr>
        <w:t>3</w:t>
      </w:r>
      <w:r w:rsidR="00345B9F">
        <w:rPr>
          <w:rFonts w:ascii="GHEA Grapalat" w:hAnsi="GHEA Grapalat"/>
          <w:i w:val="0"/>
          <w:color w:val="000000"/>
        </w:rPr>
        <w:t>, 1</w:t>
      </w:r>
      <w:r w:rsidR="003201C3">
        <w:rPr>
          <w:rFonts w:ascii="GHEA Grapalat" w:hAnsi="GHEA Grapalat"/>
          <w:i w:val="0"/>
          <w:color w:val="000000"/>
        </w:rPr>
        <w:t>1</w:t>
      </w:r>
      <w:r w:rsidR="00345B9F" w:rsidRPr="00652236">
        <w:rPr>
          <w:rFonts w:ascii="GHEA Grapalat" w:hAnsi="GHEA Grapalat"/>
          <w:i w:val="0"/>
          <w:color w:val="000000"/>
        </w:rPr>
        <w:t>:</w:t>
      </w:r>
      <w:r w:rsidR="00CB33EA">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135288">
        <w:rPr>
          <w:rFonts w:ascii="GHEA Grapalat" w:hAnsi="GHEA Grapalat"/>
          <w:i w:val="0"/>
          <w:color w:val="000000"/>
        </w:rPr>
        <w:t>December 11</w:t>
      </w:r>
      <w:r w:rsidR="003201C3">
        <w:rPr>
          <w:rFonts w:ascii="GHEA Grapalat" w:hAnsi="GHEA Grapalat"/>
          <w:i w:val="0"/>
          <w:color w:val="000000"/>
        </w:rPr>
        <w:t>, 2023, 11</w:t>
      </w:r>
      <w:r w:rsidR="003201C3" w:rsidRPr="00652236">
        <w:rPr>
          <w:rFonts w:ascii="GHEA Grapalat" w:hAnsi="GHEA Grapalat"/>
          <w:i w:val="0"/>
          <w:color w:val="000000"/>
        </w:rPr>
        <w:t>:</w:t>
      </w:r>
      <w:r w:rsidR="003201C3">
        <w:rPr>
          <w:rFonts w:ascii="GHEA Grapalat" w:hAnsi="GHEA Grapalat"/>
          <w:i w:val="0"/>
          <w:color w:val="000000"/>
        </w:rPr>
        <w:t xml:space="preserve">30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of </w:t>
      </w:r>
      <w:r w:rsidRPr="00937862">
        <w:rPr>
          <w:rFonts w:ascii="GHEA Grapalat" w:hAnsi="GHEA Grapalat"/>
          <w:i w:val="0"/>
          <w:color w:val="000000"/>
        </w:rPr>
        <w:t xml:space="preserve">RA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CB33EA">
        <w:rPr>
          <w:rFonts w:ascii="GHEA Grapalat" w:hAnsi="GHEA Grapalat"/>
          <w:i w:val="0"/>
          <w:color w:val="000000"/>
        </w:rPr>
        <w:t>Nazik Harutyunyan</w:t>
      </w:r>
      <w:r w:rsidRPr="00652236">
        <w:rPr>
          <w:rFonts w:ascii="GHEA Grapalat" w:hAnsi="GHEA Grapalat"/>
          <w:i w:val="0"/>
          <w:color w:val="000000"/>
        </w:rPr>
        <w:t>, Secretary of the Evaluation Commission.</w:t>
      </w:r>
    </w:p>
    <w:p w:rsidR="00252AE1" w:rsidRPr="00652236" w:rsidRDefault="00252AE1" w:rsidP="0054086D">
      <w:pPr>
        <w:pStyle w:val="BodyTextIndent"/>
        <w:spacing w:line="276" w:lineRule="auto"/>
        <w:ind w:firstLine="567"/>
        <w:jc w:val="left"/>
        <w:rPr>
          <w:rFonts w:ascii="GHEA Grapalat" w:hAnsi="GHEA Grapalat"/>
          <w:i w:val="0"/>
          <w:color w:val="000000"/>
        </w:rPr>
      </w:pP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135288">
          <w:rPr>
            <w:rStyle w:val="Hyperlink"/>
            <w:rFonts w:ascii="GHEA Grapalat" w:hAnsi="GHEA Grapalat"/>
            <w:i w:val="0"/>
            <w:lang w:val="af-ZA"/>
          </w:rPr>
          <w:t>tender5@minurban.am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FB4E41" w:rsidRDefault="00FB4E41" w:rsidP="00FB4E41">
      <w:pPr>
        <w:pStyle w:val="BodyTextIndent"/>
        <w:spacing w:after="160" w:line="240" w:lineRule="auto"/>
        <w:ind w:right="565" w:firstLine="0"/>
        <w:rPr>
          <w:rFonts w:ascii="GHEA Grapalat" w:hAnsi="GHEA Grapalat"/>
          <w:i w:val="0"/>
          <w:color w:val="000000" w:themeColor="text1"/>
          <w:lang w:val="en-US"/>
        </w:rPr>
      </w:pPr>
      <w:r>
        <w:rPr>
          <w:rFonts w:ascii="GHEA Grapalat" w:hAnsi="GHEA Grapalat"/>
          <w:i w:val="0"/>
          <w:color w:val="000000" w:themeColor="text1"/>
          <w:lang w:val="en-US"/>
        </w:rPr>
        <w:t xml:space="preserve">The procurement procedure is carried out </w:t>
      </w:r>
      <w:r>
        <w:rPr>
          <w:rFonts w:ascii="GHEA Grapalat" w:hAnsi="GHEA Grapalat"/>
          <w:i w:val="0"/>
          <w:color w:val="000000" w:themeColor="text1"/>
        </w:rPr>
        <w:t>pursuant to part 6 Article 15 of the Law of the Republic of Armenia "On</w:t>
      </w:r>
      <w:r>
        <w:rPr>
          <w:rFonts w:ascii="Courier New" w:hAnsi="Courier New" w:cs="Courier New"/>
          <w:i w:val="0"/>
          <w:color w:val="000000" w:themeColor="text1"/>
        </w:rPr>
        <w:t> </w:t>
      </w:r>
      <w:r>
        <w:rPr>
          <w:rFonts w:ascii="GHEA Grapalat" w:hAnsi="GHEA Grapalat"/>
          <w:i w:val="0"/>
          <w:color w:val="000000" w:themeColor="text1"/>
        </w:rPr>
        <w:t>procurement"</w:t>
      </w: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8723E"/>
    <w:rsid w:val="000D62DA"/>
    <w:rsid w:val="00135288"/>
    <w:rsid w:val="00165CEC"/>
    <w:rsid w:val="001A04E3"/>
    <w:rsid w:val="001B19F1"/>
    <w:rsid w:val="001E3F04"/>
    <w:rsid w:val="00252AE1"/>
    <w:rsid w:val="00263E74"/>
    <w:rsid w:val="002A7A01"/>
    <w:rsid w:val="002D64E5"/>
    <w:rsid w:val="003201C3"/>
    <w:rsid w:val="00345B9F"/>
    <w:rsid w:val="00357E3D"/>
    <w:rsid w:val="00365F09"/>
    <w:rsid w:val="00370A42"/>
    <w:rsid w:val="00372255"/>
    <w:rsid w:val="00381384"/>
    <w:rsid w:val="003B2151"/>
    <w:rsid w:val="003C5885"/>
    <w:rsid w:val="003F259A"/>
    <w:rsid w:val="003F2B57"/>
    <w:rsid w:val="00400C4E"/>
    <w:rsid w:val="004027F5"/>
    <w:rsid w:val="004702B8"/>
    <w:rsid w:val="004E2BC0"/>
    <w:rsid w:val="005119C9"/>
    <w:rsid w:val="00511A4C"/>
    <w:rsid w:val="00530542"/>
    <w:rsid w:val="0054086D"/>
    <w:rsid w:val="005A4B44"/>
    <w:rsid w:val="005F7D08"/>
    <w:rsid w:val="00631D85"/>
    <w:rsid w:val="00652236"/>
    <w:rsid w:val="006A470C"/>
    <w:rsid w:val="006F037B"/>
    <w:rsid w:val="006F6997"/>
    <w:rsid w:val="0070152B"/>
    <w:rsid w:val="00734EC4"/>
    <w:rsid w:val="007542F4"/>
    <w:rsid w:val="007B4CBA"/>
    <w:rsid w:val="007F53BC"/>
    <w:rsid w:val="00823347"/>
    <w:rsid w:val="00854C56"/>
    <w:rsid w:val="008B0DD2"/>
    <w:rsid w:val="008F1A57"/>
    <w:rsid w:val="009019F9"/>
    <w:rsid w:val="0090717F"/>
    <w:rsid w:val="00915510"/>
    <w:rsid w:val="00926023"/>
    <w:rsid w:val="00927991"/>
    <w:rsid w:val="00937862"/>
    <w:rsid w:val="0093799F"/>
    <w:rsid w:val="009908D0"/>
    <w:rsid w:val="009A217B"/>
    <w:rsid w:val="009B3586"/>
    <w:rsid w:val="009F3752"/>
    <w:rsid w:val="00A2393A"/>
    <w:rsid w:val="00A340EF"/>
    <w:rsid w:val="00AA2EDD"/>
    <w:rsid w:val="00AB21FE"/>
    <w:rsid w:val="00AC3D7A"/>
    <w:rsid w:val="00B0637A"/>
    <w:rsid w:val="00B178D9"/>
    <w:rsid w:val="00B57237"/>
    <w:rsid w:val="00B8129D"/>
    <w:rsid w:val="00BE6FD1"/>
    <w:rsid w:val="00C35372"/>
    <w:rsid w:val="00C65444"/>
    <w:rsid w:val="00C8301F"/>
    <w:rsid w:val="00CB33EA"/>
    <w:rsid w:val="00CD033D"/>
    <w:rsid w:val="00D346A9"/>
    <w:rsid w:val="00D40D60"/>
    <w:rsid w:val="00D81C33"/>
    <w:rsid w:val="00D9512B"/>
    <w:rsid w:val="00DB1ACE"/>
    <w:rsid w:val="00DD59A8"/>
    <w:rsid w:val="00E05A40"/>
    <w:rsid w:val="00E6337C"/>
    <w:rsid w:val="00E71C41"/>
    <w:rsid w:val="00E8308B"/>
    <w:rsid w:val="00E940D9"/>
    <w:rsid w:val="00EC0776"/>
    <w:rsid w:val="00EF268A"/>
    <w:rsid w:val="00FA7A23"/>
    <w:rsid w:val="00FB4E41"/>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64E000"/>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43167737">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58723-1243-45B3-B8AD-FDB403E9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81</cp:revision>
  <dcterms:created xsi:type="dcterms:W3CDTF">2019-10-31T08:17:00Z</dcterms:created>
  <dcterms:modified xsi:type="dcterms:W3CDTF">2023-11-08T06:14:00Z</dcterms:modified>
</cp:coreProperties>
</file>